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92" w:rsidRPr="001810F9" w:rsidRDefault="000657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57006" w:rsidRDefault="00A570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57006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621B4D">
        <w:rPr>
          <w:rFonts w:ascii="Times New Roman" w:hAnsi="Times New Roman" w:cs="Times New Roman"/>
          <w:sz w:val="24"/>
          <w:szCs w:val="24"/>
        </w:rPr>
        <w:t>по</w:t>
      </w:r>
    </w:p>
    <w:p w:rsidR="007F7681" w:rsidRPr="00FC2C28" w:rsidRDefault="00A57006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57006">
        <w:rPr>
          <w:rFonts w:ascii="Times New Roman" w:hAnsi="Times New Roman" w:cs="Times New Roman"/>
          <w:sz w:val="24"/>
          <w:szCs w:val="24"/>
        </w:rPr>
        <w:t xml:space="preserve"> </w:t>
      </w:r>
      <w:r w:rsidR="00621B4D" w:rsidRPr="00FC2C28">
        <w:rPr>
          <w:rFonts w:ascii="Times New Roman" w:hAnsi="Times New Roman" w:cs="Times New Roman"/>
          <w:sz w:val="24"/>
          <w:szCs w:val="24"/>
        </w:rPr>
        <w:t>т</w:t>
      </w:r>
      <w:r w:rsidR="00E507B0" w:rsidRPr="00FC2C28">
        <w:rPr>
          <w:rFonts w:ascii="Times New Roman" w:hAnsi="Times New Roman" w:cs="Times New Roman"/>
          <w:sz w:val="24"/>
          <w:szCs w:val="24"/>
        </w:rPr>
        <w:t>ехническо</w:t>
      </w:r>
      <w:r w:rsidR="00621B4D" w:rsidRPr="00FC2C28">
        <w:rPr>
          <w:rFonts w:ascii="Times New Roman" w:hAnsi="Times New Roman" w:cs="Times New Roman"/>
          <w:sz w:val="24"/>
          <w:szCs w:val="24"/>
        </w:rPr>
        <w:t>му</w:t>
      </w:r>
      <w:r w:rsidR="00E507B0" w:rsidRPr="00FC2C28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621B4D" w:rsidRPr="00FC2C28">
        <w:rPr>
          <w:rFonts w:ascii="Times New Roman" w:hAnsi="Times New Roman" w:cs="Times New Roman"/>
          <w:sz w:val="24"/>
          <w:szCs w:val="24"/>
        </w:rPr>
        <w:t>ю</w:t>
      </w:r>
      <w:r w:rsidR="00E507B0" w:rsidRPr="00FC2C28">
        <w:rPr>
          <w:rFonts w:ascii="Times New Roman" w:hAnsi="Times New Roman" w:cs="Times New Roman"/>
          <w:sz w:val="24"/>
          <w:szCs w:val="24"/>
        </w:rPr>
        <w:t xml:space="preserve"> системы организо</w:t>
      </w:r>
      <w:r w:rsidR="000D0F14" w:rsidRPr="00FC2C28">
        <w:rPr>
          <w:rFonts w:ascii="Times New Roman" w:hAnsi="Times New Roman" w:cs="Times New Roman"/>
          <w:sz w:val="24"/>
          <w:szCs w:val="24"/>
        </w:rPr>
        <w:t>в</w:t>
      </w:r>
      <w:r w:rsidR="00E507B0" w:rsidRPr="00FC2C28">
        <w:rPr>
          <w:rFonts w:ascii="Times New Roman" w:hAnsi="Times New Roman" w:cs="Times New Roman"/>
          <w:sz w:val="24"/>
          <w:szCs w:val="24"/>
        </w:rPr>
        <w:t>анного отвода поверхностных вод с территории Нарвской ГЭС-13</w:t>
      </w:r>
    </w:p>
    <w:p w:rsidR="00621B4D" w:rsidRDefault="00621B4D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21B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</w:t>
      </w:r>
      <w:r w:rsidRPr="00621B4D">
        <w:rPr>
          <w:rFonts w:ascii="Times New Roman" w:hAnsi="Times New Roman" w:cs="Times New Roman"/>
          <w:sz w:val="24"/>
          <w:szCs w:val="24"/>
        </w:rPr>
        <w:t xml:space="preserve"> 7)</w:t>
      </w:r>
    </w:p>
    <w:p w:rsidR="00621B4D" w:rsidRDefault="00621B4D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A57006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 w:rsidRPr="0071227E">
        <w:rPr>
          <w:rFonts w:ascii="Times New Roman" w:hAnsi="Times New Roman" w:cs="Times New Roman"/>
          <w:sz w:val="24"/>
          <w:szCs w:val="24"/>
          <w:u w:val="single"/>
        </w:rPr>
        <w:t>Номер ГКПЗ</w:t>
      </w:r>
      <w:r w:rsidRPr="0071227E">
        <w:rPr>
          <w:rFonts w:ascii="Times New Roman" w:hAnsi="Times New Roman" w:cs="Times New Roman"/>
          <w:sz w:val="24"/>
          <w:szCs w:val="24"/>
          <w:u w:val="single"/>
        </w:rPr>
        <w:t xml:space="preserve"> 1213/6.42-2465)</w:t>
      </w:r>
    </w:p>
    <w:p w:rsidR="00A57006" w:rsidRDefault="00A57006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6"/>
      </w:tblGrid>
      <w:tr w:rsidR="00A57006" w:rsidRPr="00A57006" w:rsidTr="00621B4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06" w:rsidRPr="00A57006" w:rsidRDefault="00A57006" w:rsidP="00A5700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06" w:rsidRPr="00A57006" w:rsidRDefault="00A57006" w:rsidP="00A5700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A57006" w:rsidRPr="00A57006" w:rsidTr="00621B4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006" w:rsidRPr="00A57006" w:rsidRDefault="00A57006" w:rsidP="00A5700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06" w:rsidRPr="00A57006" w:rsidRDefault="00A57006" w:rsidP="00A5700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006">
              <w:rPr>
                <w:rFonts w:ascii="Times New Roman" w:hAnsi="Times New Roman"/>
                <w:sz w:val="24"/>
                <w:szCs w:val="24"/>
              </w:rPr>
              <w:t>7499090</w:t>
            </w:r>
          </w:p>
        </w:tc>
      </w:tr>
    </w:tbl>
    <w:p w:rsidR="00A57006" w:rsidRDefault="00A57006" w:rsidP="00A570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9584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8075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</w:t>
      </w:r>
      <w:r w:rsidR="00807532">
        <w:rPr>
          <w:rFonts w:ascii="Times New Roman" w:hAnsi="Times New Roman" w:cs="Times New Roman"/>
          <w:sz w:val="24"/>
          <w:szCs w:val="24"/>
        </w:rPr>
        <w:t> </w:t>
      </w:r>
      <w:r w:rsidRPr="00113D7F">
        <w:rPr>
          <w:rFonts w:ascii="Times New Roman" w:hAnsi="Times New Roman" w:cs="Times New Roman"/>
          <w:sz w:val="24"/>
          <w:szCs w:val="24"/>
        </w:rPr>
        <w:t>«ТГК-1»</w:t>
      </w:r>
    </w:p>
    <w:p w:rsidR="00621B4D" w:rsidRDefault="00621B4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B4D">
        <w:rPr>
          <w:rFonts w:ascii="Times New Roman" w:hAnsi="Times New Roman" w:cs="Times New Roman"/>
          <w:i/>
          <w:sz w:val="24"/>
          <w:szCs w:val="24"/>
          <w:u w:val="single"/>
        </w:rPr>
        <w:t>Ответственны</w:t>
      </w:r>
      <w:r w:rsidR="00425C00" w:rsidRPr="00621B4D">
        <w:rPr>
          <w:rFonts w:ascii="Times New Roman" w:hAnsi="Times New Roman" w:cs="Times New Roman"/>
          <w:i/>
          <w:sz w:val="24"/>
          <w:szCs w:val="24"/>
          <w:u w:val="single"/>
        </w:rPr>
        <w:t>й</w:t>
      </w:r>
      <w:r w:rsidRPr="00621B4D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Default="00AE267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B4D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621B4D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621B4D" w:rsidRPr="00065792" w:rsidRDefault="00621B4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065792" w:rsidRDefault="00557E1B" w:rsidP="00807532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06579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</w:t>
      </w:r>
      <w:r w:rsidR="00002514">
        <w:rPr>
          <w:rFonts w:ascii="Times New Roman" w:hAnsi="Times New Roman" w:cs="Times New Roman"/>
          <w:sz w:val="24"/>
          <w:szCs w:val="24"/>
        </w:rPr>
        <w:t>май</w:t>
      </w:r>
      <w:r w:rsidR="00A14EDE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10117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0117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1B4D" w:rsidRDefault="00621B4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38D" w:rsidRPr="0071227E" w:rsidRDefault="0012338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27E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FE5B58" w:rsidRPr="0059584A" w:rsidRDefault="00FE5B58" w:rsidP="00807532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84A">
        <w:rPr>
          <w:rFonts w:ascii="Times New Roman" w:hAnsi="Times New Roman" w:cs="Times New Roman"/>
          <w:sz w:val="24"/>
          <w:szCs w:val="24"/>
        </w:rPr>
        <w:t xml:space="preserve">выгрузка всплывших нефтепродуктов через </w:t>
      </w:r>
      <w:r w:rsidR="004B46BD">
        <w:rPr>
          <w:rFonts w:ascii="Times New Roman" w:hAnsi="Times New Roman" w:cs="Times New Roman"/>
          <w:sz w:val="24"/>
          <w:szCs w:val="24"/>
        </w:rPr>
        <w:t>устройство сбора нефтепродуктов;</w:t>
      </w:r>
    </w:p>
    <w:p w:rsidR="00FE5B58" w:rsidRPr="0059584A" w:rsidRDefault="00FE5B58" w:rsidP="00807532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84A">
        <w:rPr>
          <w:rFonts w:ascii="Times New Roman" w:hAnsi="Times New Roman" w:cs="Times New Roman"/>
          <w:sz w:val="24"/>
          <w:szCs w:val="24"/>
        </w:rPr>
        <w:t>удаление всплывших веществ и нефтепродуктов из отделени</w:t>
      </w:r>
      <w:r w:rsidR="004B46BD">
        <w:rPr>
          <w:rFonts w:ascii="Times New Roman" w:hAnsi="Times New Roman" w:cs="Times New Roman"/>
          <w:sz w:val="24"/>
          <w:szCs w:val="24"/>
        </w:rPr>
        <w:t>я предварительной очистки стока;</w:t>
      </w:r>
    </w:p>
    <w:p w:rsidR="00FE5B58" w:rsidRPr="0059584A" w:rsidRDefault="005653AD" w:rsidP="00807532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очистка</w:t>
      </w:r>
      <w:r w:rsidR="00FE5B58" w:rsidRPr="00595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внутренних поверхностей отделений очистных сооружений</w:t>
      </w:r>
      <w:r w:rsidR="004B46BD">
        <w:rPr>
          <w:rFonts w:ascii="Times New Roman" w:hAnsi="Times New Roman" w:cs="Times New Roman"/>
          <w:sz w:val="24"/>
          <w:szCs w:val="24"/>
        </w:rPr>
        <w:t>;</w:t>
      </w:r>
    </w:p>
    <w:p w:rsidR="00403471" w:rsidRDefault="004B46BD" w:rsidP="00807532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сорбционного фильтра;</w:t>
      </w:r>
    </w:p>
    <w:p w:rsidR="004B46BD" w:rsidRPr="00B0223C" w:rsidRDefault="004B46BD" w:rsidP="00807532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вывоз отходов на лицензированное предприятие. </w:t>
      </w:r>
    </w:p>
    <w:p w:rsidR="00B0223C" w:rsidRPr="0059584A" w:rsidRDefault="00B0223C" w:rsidP="00807532">
      <w:pPr>
        <w:pStyle w:val="a3"/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E36F9E" w:rsidRDefault="00572713" w:rsidP="00807532">
      <w:pPr>
        <w:pStyle w:val="a3"/>
        <w:widowControl/>
        <w:numPr>
          <w:ilvl w:val="1"/>
          <w:numId w:val="7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F9E">
        <w:rPr>
          <w:rFonts w:ascii="Times New Roman" w:hAnsi="Times New Roman" w:cs="Times New Roman"/>
          <w:b/>
          <w:sz w:val="24"/>
          <w:szCs w:val="24"/>
        </w:rPr>
        <w:t xml:space="preserve">Стоимость услуги </w:t>
      </w:r>
      <w:r w:rsidR="00E073E8" w:rsidRPr="00E36F9E">
        <w:rPr>
          <w:rFonts w:ascii="Times New Roman" w:hAnsi="Times New Roman" w:cs="Times New Roman"/>
          <w:b/>
          <w:sz w:val="24"/>
          <w:szCs w:val="24"/>
        </w:rPr>
        <w:t>–</w:t>
      </w:r>
      <w:r w:rsidRPr="00E36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3E8" w:rsidRPr="00E36F9E">
        <w:rPr>
          <w:rFonts w:ascii="Times New Roman" w:hAnsi="Times New Roman" w:cs="Times New Roman"/>
          <w:b/>
          <w:sz w:val="24"/>
          <w:szCs w:val="24"/>
        </w:rPr>
        <w:t xml:space="preserve">150 </w:t>
      </w:r>
      <w:r w:rsidRPr="00E36F9E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807532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063025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063025">
        <w:rPr>
          <w:rFonts w:ascii="Times New Roman" w:hAnsi="Times New Roman" w:cs="Times New Roman"/>
          <w:sz w:val="24"/>
          <w:szCs w:val="24"/>
        </w:rPr>
        <w:t>15</w:t>
      </w:r>
      <w:r w:rsidR="00E507B0">
        <w:rPr>
          <w:rFonts w:ascii="Times New Roman" w:hAnsi="Times New Roman" w:cs="Times New Roman"/>
          <w:sz w:val="24"/>
          <w:szCs w:val="24"/>
        </w:rPr>
        <w:t>0</w:t>
      </w:r>
      <w:r w:rsidR="0006302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E507B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C0344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131207">
        <w:rPr>
          <w:rFonts w:ascii="Times New Roman" w:hAnsi="Times New Roman" w:cs="Times New Roman"/>
          <w:sz w:val="24"/>
          <w:szCs w:val="24"/>
        </w:rPr>
        <w:t>–</w:t>
      </w:r>
      <w:r w:rsidR="00131207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12338D" w:rsidRPr="00002514" w:rsidRDefault="0012338D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8D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B0223C" w:rsidRPr="00002514" w:rsidRDefault="00B0223C" w:rsidP="0080753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38D" w:rsidRPr="0012338D" w:rsidRDefault="0012338D" w:rsidP="0059584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2338D">
        <w:rPr>
          <w:rFonts w:ascii="Times New Roman" w:hAnsi="Times New Roman" w:cs="Times New Roman"/>
          <w:b/>
          <w:sz w:val="24"/>
          <w:szCs w:val="24"/>
        </w:rPr>
        <w:t>II. Требования к выполнению работ.</w:t>
      </w:r>
    </w:p>
    <w:p w:rsidR="0012338D" w:rsidRPr="0012338D" w:rsidRDefault="00B0223C" w:rsidP="0059584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23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.1.</w:t>
      </w:r>
      <w:r w:rsidR="0012338D" w:rsidRPr="0012338D">
        <w:rPr>
          <w:rFonts w:ascii="Times New Roman" w:hAnsi="Times New Roman" w:cs="Times New Roman"/>
          <w:b/>
          <w:sz w:val="24"/>
          <w:szCs w:val="24"/>
        </w:rPr>
        <w:tab/>
        <w:t>Цель выполнения работ (услуг):</w:t>
      </w:r>
      <w:r w:rsidR="0012338D" w:rsidRPr="0012338D">
        <w:rPr>
          <w:rFonts w:ascii="Times New Roman" w:hAnsi="Times New Roman" w:cs="Times New Roman"/>
          <w:sz w:val="24"/>
          <w:szCs w:val="24"/>
        </w:rPr>
        <w:t xml:space="preserve"> </w:t>
      </w:r>
      <w:r w:rsidR="001810F9">
        <w:rPr>
          <w:rFonts w:ascii="Times New Roman" w:hAnsi="Times New Roman" w:cs="Times New Roman"/>
          <w:sz w:val="24"/>
          <w:szCs w:val="24"/>
        </w:rPr>
        <w:t>обеспечение оптимального режима функционирования и поддержание</w:t>
      </w:r>
      <w:r w:rsidR="00BD66C5" w:rsidRPr="00BD66C5">
        <w:rPr>
          <w:rFonts w:ascii="Times New Roman" w:hAnsi="Times New Roman" w:cs="Times New Roman"/>
          <w:sz w:val="24"/>
          <w:szCs w:val="24"/>
        </w:rPr>
        <w:t xml:space="preserve"> технического состояния системы организованного отвода поверхностных вод.</w:t>
      </w:r>
    </w:p>
    <w:p w:rsidR="00A14EDE" w:rsidRPr="00100E7A" w:rsidRDefault="00B0223C" w:rsidP="0059584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101875" w:rsidRPr="00807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300488">
        <w:rPr>
          <w:rFonts w:ascii="Times New Roman" w:hAnsi="Times New Roman" w:cs="Times New Roman"/>
          <w:b/>
          <w:sz w:val="24"/>
          <w:szCs w:val="24"/>
        </w:rPr>
        <w:t>:</w:t>
      </w:r>
    </w:p>
    <w:p w:rsidR="00232958" w:rsidRPr="00232958" w:rsidRDefault="00232958" w:rsidP="0080753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95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958">
        <w:rPr>
          <w:rFonts w:ascii="Times New Roman" w:hAnsi="Times New Roman" w:cs="Times New Roman"/>
          <w:sz w:val="24"/>
          <w:szCs w:val="24"/>
        </w:rPr>
        <w:t xml:space="preserve">ГЭС-13 используется два комплекса очистных сооружений производительностью по </w:t>
      </w:r>
      <w:r w:rsidRPr="00232958">
        <w:rPr>
          <w:rFonts w:ascii="Times New Roman" w:hAnsi="Times New Roman" w:cs="Times New Roman"/>
          <w:sz w:val="24"/>
          <w:szCs w:val="24"/>
        </w:rPr>
        <w:lastRenderedPageBreak/>
        <w:t>10 л/с каждый, расположенных на берег</w:t>
      </w:r>
      <w:r w:rsidR="00403471">
        <w:rPr>
          <w:rFonts w:ascii="Times New Roman" w:hAnsi="Times New Roman" w:cs="Times New Roman"/>
          <w:sz w:val="24"/>
          <w:szCs w:val="24"/>
        </w:rPr>
        <w:t>у</w:t>
      </w:r>
      <w:r w:rsidRPr="00232958">
        <w:rPr>
          <w:rFonts w:ascii="Times New Roman" w:hAnsi="Times New Roman" w:cs="Times New Roman"/>
          <w:sz w:val="24"/>
          <w:szCs w:val="24"/>
        </w:rPr>
        <w:t xml:space="preserve"> реки Нарва. Каждый комплекс состоит из сепаратора типа 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SOR</w:t>
      </w:r>
      <w:r w:rsidRPr="00232958">
        <w:rPr>
          <w:rFonts w:ascii="Times New Roman" w:hAnsi="Times New Roman" w:cs="Times New Roman"/>
          <w:sz w:val="24"/>
          <w:szCs w:val="24"/>
        </w:rPr>
        <w:t>.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32958">
        <w:rPr>
          <w:rFonts w:ascii="Times New Roman" w:hAnsi="Times New Roman" w:cs="Times New Roman"/>
          <w:sz w:val="24"/>
          <w:szCs w:val="24"/>
        </w:rPr>
        <w:t>-10-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JKS</w:t>
      </w:r>
      <w:r w:rsidRPr="00232958">
        <w:rPr>
          <w:rFonts w:ascii="Times New Roman" w:hAnsi="Times New Roman" w:cs="Times New Roman"/>
          <w:sz w:val="24"/>
          <w:szCs w:val="24"/>
        </w:rPr>
        <w:t>, который включает в себя отстойник, коалесцентный сепаратор и сорбционный фильтр в едином корпусе. Подачу и отвод стоков обеспечивают подводящий и отводящий трубопроводы.</w:t>
      </w:r>
    </w:p>
    <w:p w:rsidR="00807138" w:rsidRDefault="00232958" w:rsidP="00807532">
      <w:pPr>
        <w:widowControl/>
        <w:adjustRightInd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958">
        <w:rPr>
          <w:rFonts w:ascii="Times New Roman" w:hAnsi="Times New Roman" w:cs="Times New Roman"/>
          <w:sz w:val="24"/>
          <w:szCs w:val="24"/>
        </w:rPr>
        <w:t xml:space="preserve">Сепаратор нефтепродуктов типа 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SOR</w:t>
      </w:r>
      <w:r w:rsidRPr="00232958">
        <w:rPr>
          <w:rFonts w:ascii="Times New Roman" w:hAnsi="Times New Roman" w:cs="Times New Roman"/>
          <w:sz w:val="24"/>
          <w:szCs w:val="24"/>
        </w:rPr>
        <w:t>.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32958">
        <w:rPr>
          <w:rFonts w:ascii="Times New Roman" w:hAnsi="Times New Roman" w:cs="Times New Roman"/>
          <w:sz w:val="24"/>
          <w:szCs w:val="24"/>
        </w:rPr>
        <w:t>-10-</w:t>
      </w:r>
      <w:r w:rsidRPr="00232958">
        <w:rPr>
          <w:rFonts w:ascii="Times New Roman" w:hAnsi="Times New Roman" w:cs="Times New Roman"/>
          <w:sz w:val="24"/>
          <w:szCs w:val="24"/>
          <w:lang w:val="en-US"/>
        </w:rPr>
        <w:t>JKS</w:t>
      </w:r>
      <w:r w:rsidRPr="00232958">
        <w:rPr>
          <w:rFonts w:ascii="Times New Roman" w:hAnsi="Times New Roman" w:cs="Times New Roman"/>
          <w:sz w:val="24"/>
          <w:szCs w:val="24"/>
        </w:rPr>
        <w:t xml:space="preserve"> представляет собой полипропиленовый резервуар, в который вварены: емкость для сбора нефтепродуктов, коалесцентная вставка, площадка для обслуживания, коалесцентный фильтр, полупогружная перегородка, перелив коалесцентного сепаратора, сорбционный фильтр, перелив сорбционного фильтра и место отбора проб</w:t>
      </w:r>
      <w:r w:rsidR="00807138">
        <w:rPr>
          <w:rFonts w:ascii="Times New Roman" w:hAnsi="Times New Roman" w:cs="Times New Roman"/>
          <w:sz w:val="24"/>
          <w:szCs w:val="24"/>
        </w:rPr>
        <w:t>.</w:t>
      </w:r>
    </w:p>
    <w:p w:rsidR="009E1ADB" w:rsidRPr="00B0223C" w:rsidRDefault="009E1ADB" w:rsidP="0023295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E7A" w:rsidRPr="009E1ADB" w:rsidRDefault="00232958" w:rsidP="0023295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1ADB" w:rsidRPr="009E1ADB">
        <w:rPr>
          <w:rFonts w:ascii="Times New Roman" w:hAnsi="Times New Roman" w:cs="Times New Roman"/>
          <w:b/>
          <w:sz w:val="24"/>
          <w:szCs w:val="24"/>
        </w:rPr>
        <w:t>2.</w:t>
      </w:r>
      <w:r w:rsidR="00B0223C">
        <w:rPr>
          <w:rFonts w:ascii="Times New Roman" w:hAnsi="Times New Roman" w:cs="Times New Roman"/>
          <w:b/>
          <w:sz w:val="24"/>
          <w:szCs w:val="24"/>
        </w:rPr>
        <w:t>3</w:t>
      </w:r>
      <w:r w:rsidR="009E1ADB" w:rsidRPr="009E1ADB">
        <w:rPr>
          <w:rFonts w:ascii="Times New Roman" w:hAnsi="Times New Roman" w:cs="Times New Roman"/>
          <w:b/>
          <w:sz w:val="24"/>
          <w:szCs w:val="24"/>
        </w:rPr>
        <w:t>.</w:t>
      </w:r>
      <w:r w:rsidRPr="009E1ADB">
        <w:rPr>
          <w:rFonts w:ascii="Times New Roman" w:hAnsi="Times New Roman" w:cs="Times New Roman"/>
          <w:b/>
          <w:sz w:val="24"/>
          <w:szCs w:val="24"/>
        </w:rPr>
        <w:t>Технические характеристики:</w:t>
      </w:r>
      <w:r w:rsidR="00A14EDE" w:rsidRPr="009E1A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746"/>
        <w:gridCol w:w="4073"/>
      </w:tblGrid>
      <w:tr w:rsidR="007D1E54" w:rsidTr="00C2592A">
        <w:tc>
          <w:tcPr>
            <w:tcW w:w="4143" w:type="dxa"/>
            <w:vAlign w:val="center"/>
          </w:tcPr>
          <w:p w:rsidR="007D1E54" w:rsidRPr="0060448C" w:rsidRDefault="007D1E54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819" w:type="dxa"/>
            <w:gridSpan w:val="2"/>
            <w:vAlign w:val="center"/>
          </w:tcPr>
          <w:p w:rsidR="007D1E54" w:rsidRPr="0060448C" w:rsidRDefault="0060448C" w:rsidP="008075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Отстойник, коале</w:t>
            </w:r>
            <w:r w:rsidR="007D1E54">
              <w:rPr>
                <w:rFonts w:ascii="Times New Roman" w:hAnsi="Times New Roman" w:cs="Times New Roman"/>
                <w:sz w:val="24"/>
                <w:szCs w:val="24"/>
              </w:rPr>
              <w:t xml:space="preserve">сцентный сепаратор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едином корпусе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-10-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JKS</w:t>
            </w:r>
          </w:p>
        </w:tc>
      </w:tr>
      <w:tr w:rsidR="007D1E54" w:rsidTr="00C2592A">
        <w:tc>
          <w:tcPr>
            <w:tcW w:w="4143" w:type="dxa"/>
            <w:vAlign w:val="center"/>
          </w:tcPr>
          <w:p w:rsidR="007D1E54" w:rsidRPr="0060448C" w:rsidRDefault="0060448C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</w:p>
        </w:tc>
        <w:tc>
          <w:tcPr>
            <w:tcW w:w="4819" w:type="dxa"/>
            <w:gridSpan w:val="2"/>
            <w:vAlign w:val="center"/>
          </w:tcPr>
          <w:p w:rsidR="007D1E54" w:rsidRDefault="0060448C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сточных вод от нефтепродуктов до концентрации 0,2 мг/л</w:t>
            </w:r>
          </w:p>
        </w:tc>
      </w:tr>
      <w:tr w:rsidR="00243925" w:rsidTr="00C2592A">
        <w:tc>
          <w:tcPr>
            <w:tcW w:w="4143" w:type="dxa"/>
            <w:vAlign w:val="center"/>
          </w:tcPr>
          <w:p w:rsidR="00243925" w:rsidRPr="00243925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92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корпуса</w:t>
            </w:r>
          </w:p>
        </w:tc>
        <w:tc>
          <w:tcPr>
            <w:tcW w:w="4819" w:type="dxa"/>
            <w:gridSpan w:val="2"/>
            <w:vAlign w:val="center"/>
          </w:tcPr>
          <w:p w:rsidR="00243925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Полипропилен</w:t>
            </w:r>
          </w:p>
        </w:tc>
      </w:tr>
      <w:tr w:rsidR="007D1E54" w:rsidTr="00131207">
        <w:trPr>
          <w:trHeight w:val="371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расход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1E54" w:rsidTr="00131207">
        <w:trPr>
          <w:trHeight w:val="406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сепаратора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</w:tr>
      <w:tr w:rsidR="007D1E54" w:rsidTr="00131207">
        <w:trPr>
          <w:trHeight w:val="415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сепаратора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7D1E54" w:rsidTr="00131207">
        <w:trPr>
          <w:trHeight w:val="407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сепаратора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</w:tr>
      <w:tr w:rsidR="007D1E54" w:rsidTr="00131207">
        <w:trPr>
          <w:trHeight w:val="413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притока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</w:tr>
      <w:tr w:rsidR="007D1E54" w:rsidTr="00131207">
        <w:trPr>
          <w:trHeight w:val="429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выпуска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7D1E54" w:rsidTr="00131207">
        <w:trPr>
          <w:trHeight w:val="421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диаметр трубы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1E54" w:rsidTr="00131207">
        <w:trPr>
          <w:trHeight w:val="413"/>
        </w:trPr>
        <w:tc>
          <w:tcPr>
            <w:tcW w:w="4143" w:type="dxa"/>
            <w:vAlign w:val="center"/>
          </w:tcPr>
          <w:p w:rsidR="007D1E54" w:rsidRDefault="00243925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осадка</w:t>
            </w:r>
          </w:p>
        </w:tc>
        <w:tc>
          <w:tcPr>
            <w:tcW w:w="746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7D1E54" w:rsidTr="00131207">
        <w:trPr>
          <w:trHeight w:val="986"/>
        </w:trPr>
        <w:tc>
          <w:tcPr>
            <w:tcW w:w="4143" w:type="dxa"/>
            <w:vAlign w:val="center"/>
          </w:tcPr>
          <w:p w:rsidR="007D1E54" w:rsidRDefault="000A54EA" w:rsidP="0013120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для отделенных нефтепродуктов: на поверхности- </w:t>
            </w:r>
            <w:r w:rsidR="004A5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резервуаре для масла</w:t>
            </w:r>
            <w:r w:rsidR="004A5C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6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дм3</w:t>
            </w:r>
          </w:p>
          <w:p w:rsidR="00C2592A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дм3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C2592A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1E54" w:rsidTr="00131207">
        <w:trPr>
          <w:trHeight w:val="419"/>
        </w:trPr>
        <w:tc>
          <w:tcPr>
            <w:tcW w:w="4143" w:type="dxa"/>
            <w:vAlign w:val="center"/>
          </w:tcPr>
          <w:p w:rsidR="007D1E54" w:rsidRDefault="000A54E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вес сепаратора</w:t>
            </w:r>
          </w:p>
        </w:tc>
        <w:tc>
          <w:tcPr>
            <w:tcW w:w="746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4073" w:type="dxa"/>
            <w:vAlign w:val="center"/>
          </w:tcPr>
          <w:p w:rsidR="007D1E54" w:rsidRDefault="00C2592A" w:rsidP="00C25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</w:tr>
    </w:tbl>
    <w:p w:rsidR="004A5CBC" w:rsidRPr="00446069" w:rsidRDefault="004A5CBC" w:rsidP="001F1FA2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FA2" w:rsidRPr="001F1FA2" w:rsidRDefault="009E1ADB" w:rsidP="001F1FA2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F1FA2" w:rsidRPr="001F1FA2">
        <w:rPr>
          <w:rFonts w:ascii="Times New Roman" w:hAnsi="Times New Roman" w:cs="Times New Roman"/>
          <w:b/>
          <w:sz w:val="24"/>
          <w:szCs w:val="24"/>
        </w:rPr>
        <w:t>.</w:t>
      </w:r>
      <w:r w:rsidR="00B0223C">
        <w:rPr>
          <w:rFonts w:ascii="Times New Roman" w:hAnsi="Times New Roman" w:cs="Times New Roman"/>
          <w:b/>
          <w:sz w:val="24"/>
          <w:szCs w:val="24"/>
        </w:rPr>
        <w:t>4</w:t>
      </w:r>
      <w:r w:rsidR="001F1FA2" w:rsidRPr="001F1FA2">
        <w:rPr>
          <w:rFonts w:ascii="Times New Roman" w:hAnsi="Times New Roman" w:cs="Times New Roman"/>
          <w:b/>
          <w:sz w:val="24"/>
          <w:szCs w:val="24"/>
        </w:rPr>
        <w:t>. УКРУПНЕННАЯ ВЕДОМОСТЬ</w:t>
      </w:r>
    </w:p>
    <w:p w:rsidR="001F1FA2" w:rsidRDefault="001F1FA2" w:rsidP="001F1FA2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FA2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6"/>
        <w:gridCol w:w="5538"/>
        <w:gridCol w:w="1762"/>
        <w:gridCol w:w="1101"/>
        <w:gridCol w:w="1071"/>
      </w:tblGrid>
      <w:tr w:rsidR="00CD4FC7" w:rsidTr="001810F9">
        <w:trPr>
          <w:tblHeader/>
        </w:trPr>
        <w:tc>
          <w:tcPr>
            <w:tcW w:w="666" w:type="dxa"/>
            <w:vAlign w:val="center"/>
          </w:tcPr>
          <w:p w:rsidR="000C2FEF" w:rsidRPr="00CD4FC7" w:rsidRDefault="00CD4FC7" w:rsidP="00CD4F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38" w:type="dxa"/>
            <w:vAlign w:val="center"/>
          </w:tcPr>
          <w:p w:rsidR="000C2FEF" w:rsidRPr="00CD4FC7" w:rsidRDefault="00CD4FC7" w:rsidP="00CD4F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762" w:type="dxa"/>
            <w:vAlign w:val="center"/>
          </w:tcPr>
          <w:p w:rsidR="000C2FEF" w:rsidRPr="00CD4FC7" w:rsidRDefault="00CD4FC7" w:rsidP="00CD4F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C7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  <w:tc>
          <w:tcPr>
            <w:tcW w:w="1101" w:type="dxa"/>
            <w:vAlign w:val="center"/>
          </w:tcPr>
          <w:p w:rsidR="000C2FEF" w:rsidRPr="00CD4FC7" w:rsidRDefault="00CD4FC7" w:rsidP="00CD4F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C7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71" w:type="dxa"/>
            <w:vAlign w:val="center"/>
          </w:tcPr>
          <w:p w:rsidR="000C2FEF" w:rsidRPr="00CD4FC7" w:rsidRDefault="00CD4FC7" w:rsidP="00CD4F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C7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</w:tc>
      </w:tr>
      <w:tr w:rsidR="006540DD" w:rsidTr="001810F9">
        <w:trPr>
          <w:trHeight w:val="114"/>
        </w:trPr>
        <w:tc>
          <w:tcPr>
            <w:tcW w:w="10138" w:type="dxa"/>
            <w:gridSpan w:val="5"/>
          </w:tcPr>
          <w:p w:rsidR="006540DD" w:rsidRPr="006540DD" w:rsidRDefault="006540DD" w:rsidP="006540DD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Комплектная насосная станция </w:t>
            </w:r>
          </w:p>
        </w:tc>
      </w:tr>
      <w:tr w:rsidR="00CD4FC7" w:rsidTr="001810F9">
        <w:trPr>
          <w:trHeight w:val="531"/>
        </w:trPr>
        <w:tc>
          <w:tcPr>
            <w:tcW w:w="666" w:type="dxa"/>
            <w:vAlign w:val="center"/>
          </w:tcPr>
          <w:p w:rsidR="000C2FEF" w:rsidRDefault="006540DD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38" w:type="dxa"/>
          </w:tcPr>
          <w:p w:rsidR="000C2FEF" w:rsidRDefault="00775CF7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ила и наплавленного мусора, обмывка стенок напорной гидравлической установкой</w:t>
            </w:r>
          </w:p>
        </w:tc>
        <w:tc>
          <w:tcPr>
            <w:tcW w:w="1762" w:type="dxa"/>
            <w:vAlign w:val="center"/>
          </w:tcPr>
          <w:p w:rsidR="000C2FEF" w:rsidRDefault="00995D9E" w:rsidP="0056497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0C2FEF" w:rsidRDefault="0095351F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95D9E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071" w:type="dxa"/>
            <w:vAlign w:val="center"/>
          </w:tcPr>
          <w:p w:rsidR="000C2FEF" w:rsidRDefault="00995D9E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978" w:rsidTr="00564978">
        <w:tc>
          <w:tcPr>
            <w:tcW w:w="666" w:type="dxa"/>
            <w:vAlign w:val="center"/>
          </w:tcPr>
          <w:p w:rsidR="00564978" w:rsidRDefault="00564978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38" w:type="dxa"/>
          </w:tcPr>
          <w:p w:rsidR="00564978" w:rsidRDefault="0056497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насосов с автоматической трубной муфты, поднятие насосов, очистка, осмотр, проверка герметичности вводов, наличие смазки в подшипниках</w:t>
            </w:r>
          </w:p>
        </w:tc>
        <w:tc>
          <w:tcPr>
            <w:tcW w:w="1762" w:type="dxa"/>
            <w:vAlign w:val="center"/>
          </w:tcPr>
          <w:p w:rsidR="00564978" w:rsidRDefault="00564978" w:rsidP="00564978">
            <w:pPr>
              <w:jc w:val="center"/>
            </w:pPr>
            <w:r w:rsidRPr="00364246"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564978" w:rsidRDefault="00564978" w:rsidP="0095351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A5C1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071" w:type="dxa"/>
            <w:vAlign w:val="center"/>
          </w:tcPr>
          <w:p w:rsidR="00564978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978" w:rsidTr="00564978">
        <w:tc>
          <w:tcPr>
            <w:tcW w:w="666" w:type="dxa"/>
            <w:vAlign w:val="center"/>
          </w:tcPr>
          <w:p w:rsidR="00564978" w:rsidRDefault="00564978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38" w:type="dxa"/>
          </w:tcPr>
          <w:p w:rsidR="00564978" w:rsidRDefault="00564978" w:rsidP="0013120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управления, проверка настроек управления насосами, проверка работоспособности поплавковых выключателей, принудительной пробный пуск насосов, запуск в автоматическом режиме</w:t>
            </w:r>
          </w:p>
        </w:tc>
        <w:tc>
          <w:tcPr>
            <w:tcW w:w="1762" w:type="dxa"/>
            <w:vAlign w:val="center"/>
          </w:tcPr>
          <w:p w:rsidR="00564978" w:rsidRDefault="00564978" w:rsidP="00564978">
            <w:pPr>
              <w:jc w:val="center"/>
            </w:pPr>
            <w:r w:rsidRPr="00364246"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564978" w:rsidRDefault="00564978" w:rsidP="0095351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A5C1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071" w:type="dxa"/>
            <w:vAlign w:val="center"/>
          </w:tcPr>
          <w:p w:rsidR="00564978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0DD" w:rsidTr="001810F9">
        <w:trPr>
          <w:trHeight w:val="162"/>
        </w:trPr>
        <w:tc>
          <w:tcPr>
            <w:tcW w:w="10138" w:type="dxa"/>
            <w:gridSpan w:val="5"/>
          </w:tcPr>
          <w:p w:rsidR="006540DD" w:rsidRPr="00E604EE" w:rsidRDefault="006540DD" w:rsidP="001810F9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Сепаратор </w:t>
            </w:r>
            <w:r w:rsidRPr="00E604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SOR</w:t>
            </w:r>
            <w:r w:rsidRPr="00E604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04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604EE">
              <w:rPr>
                <w:rFonts w:ascii="Times New Roman" w:hAnsi="Times New Roman" w:cs="Times New Roman"/>
                <w:b/>
                <w:sz w:val="24"/>
                <w:szCs w:val="24"/>
              </w:rPr>
              <w:t>-10-</w:t>
            </w:r>
            <w:r w:rsidRPr="00E604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JKS</w:t>
            </w:r>
          </w:p>
        </w:tc>
      </w:tr>
      <w:tr w:rsidR="00564978" w:rsidTr="00564978">
        <w:tc>
          <w:tcPr>
            <w:tcW w:w="666" w:type="dxa"/>
            <w:vAlign w:val="center"/>
          </w:tcPr>
          <w:p w:rsidR="00564978" w:rsidRDefault="00564978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38" w:type="dxa"/>
          </w:tcPr>
          <w:p w:rsidR="00564978" w:rsidRDefault="00564978" w:rsidP="00AD2E7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защитных ограждений, открытие крышек, снятие утеплителя, замена сорбционных банок (ячеек), закрытие крышек</w:t>
            </w:r>
          </w:p>
        </w:tc>
        <w:tc>
          <w:tcPr>
            <w:tcW w:w="1762" w:type="dxa"/>
            <w:vAlign w:val="center"/>
          </w:tcPr>
          <w:p w:rsidR="00564978" w:rsidRDefault="00564978" w:rsidP="00564978">
            <w:pPr>
              <w:jc w:val="center"/>
            </w:pPr>
            <w:r w:rsidRPr="008F2002"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564978" w:rsidRDefault="00564978" w:rsidP="0095351F">
            <w:pPr>
              <w:jc w:val="center"/>
            </w:pPr>
            <w:r w:rsidRPr="00B61E3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71" w:type="dxa"/>
            <w:vAlign w:val="center"/>
          </w:tcPr>
          <w:p w:rsidR="00564978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978" w:rsidTr="00564978">
        <w:tc>
          <w:tcPr>
            <w:tcW w:w="666" w:type="dxa"/>
            <w:vAlign w:val="center"/>
          </w:tcPr>
          <w:p w:rsidR="00564978" w:rsidRDefault="00564978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38" w:type="dxa"/>
          </w:tcPr>
          <w:p w:rsidR="00564978" w:rsidRDefault="00564978" w:rsidP="00E604E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материала Фиброил (мешок 50 кг (29661х1,02))</w:t>
            </w:r>
          </w:p>
        </w:tc>
        <w:tc>
          <w:tcPr>
            <w:tcW w:w="1762" w:type="dxa"/>
            <w:vAlign w:val="center"/>
          </w:tcPr>
          <w:p w:rsidR="00564978" w:rsidRDefault="00564978" w:rsidP="0056497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Сторонняя организация</w:t>
            </w:r>
          </w:p>
        </w:tc>
        <w:tc>
          <w:tcPr>
            <w:tcW w:w="1101" w:type="dxa"/>
            <w:vAlign w:val="center"/>
          </w:tcPr>
          <w:p w:rsidR="00564978" w:rsidRDefault="00564978" w:rsidP="0095351F">
            <w:pPr>
              <w:jc w:val="center"/>
            </w:pPr>
            <w:r w:rsidRPr="00B61E3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71" w:type="dxa"/>
            <w:vAlign w:val="center"/>
          </w:tcPr>
          <w:p w:rsidR="00564978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4978" w:rsidTr="00564978">
        <w:tc>
          <w:tcPr>
            <w:tcW w:w="666" w:type="dxa"/>
            <w:vAlign w:val="center"/>
          </w:tcPr>
          <w:p w:rsidR="00564978" w:rsidRDefault="00564978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38" w:type="dxa"/>
          </w:tcPr>
          <w:p w:rsidR="00564978" w:rsidRDefault="00564978" w:rsidP="00AD2E7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стенок напорной гидравлической установкой, удаление наплавного мусора</w:t>
            </w:r>
          </w:p>
        </w:tc>
        <w:tc>
          <w:tcPr>
            <w:tcW w:w="1762" w:type="dxa"/>
            <w:vAlign w:val="center"/>
          </w:tcPr>
          <w:p w:rsidR="00564978" w:rsidRDefault="00564978" w:rsidP="00564978">
            <w:pPr>
              <w:jc w:val="center"/>
            </w:pPr>
            <w:r w:rsidRPr="008F2002"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564978" w:rsidRDefault="00564978" w:rsidP="0095351F">
            <w:pPr>
              <w:jc w:val="center"/>
            </w:pPr>
            <w:r w:rsidRPr="00B61E3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71" w:type="dxa"/>
            <w:vAlign w:val="center"/>
          </w:tcPr>
          <w:p w:rsidR="00564978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04EE" w:rsidTr="00C24FB8">
        <w:tc>
          <w:tcPr>
            <w:tcW w:w="10138" w:type="dxa"/>
            <w:gridSpan w:val="5"/>
          </w:tcPr>
          <w:p w:rsidR="00E604EE" w:rsidRPr="00E604EE" w:rsidRDefault="00E604EE" w:rsidP="00E604EE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4EE">
              <w:rPr>
                <w:rFonts w:ascii="Times New Roman" w:hAnsi="Times New Roman" w:cs="Times New Roman"/>
                <w:b/>
                <w:sz w:val="24"/>
                <w:szCs w:val="24"/>
              </w:rPr>
              <w:t>Лотки</w:t>
            </w:r>
          </w:p>
        </w:tc>
      </w:tr>
      <w:tr w:rsidR="00CD4FC7" w:rsidTr="00564978">
        <w:tc>
          <w:tcPr>
            <w:tcW w:w="666" w:type="dxa"/>
            <w:vAlign w:val="center"/>
          </w:tcPr>
          <w:p w:rsidR="000C2FEF" w:rsidRDefault="00995D9E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38" w:type="dxa"/>
          </w:tcPr>
          <w:p w:rsidR="000C2FEF" w:rsidRDefault="00E604EE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решеток лотков с разбалчиванием крепежа (6шт.), извлечение и очистка пескоулавливателей, обратная сборка</w:t>
            </w:r>
          </w:p>
        </w:tc>
        <w:tc>
          <w:tcPr>
            <w:tcW w:w="1762" w:type="dxa"/>
            <w:vAlign w:val="center"/>
          </w:tcPr>
          <w:p w:rsidR="000C2FEF" w:rsidRDefault="00564978" w:rsidP="0056497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78">
              <w:rPr>
                <w:rFonts w:ascii="Times New Roman" w:hAnsi="Times New Roman" w:cs="Times New Roman"/>
                <w:sz w:val="24"/>
                <w:szCs w:val="24"/>
              </w:rPr>
              <w:t>МНВ</w:t>
            </w:r>
          </w:p>
        </w:tc>
        <w:tc>
          <w:tcPr>
            <w:tcW w:w="1101" w:type="dxa"/>
            <w:vAlign w:val="center"/>
          </w:tcPr>
          <w:p w:rsidR="000C2FEF" w:rsidRDefault="0095351F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5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71" w:type="dxa"/>
            <w:vAlign w:val="center"/>
          </w:tcPr>
          <w:p w:rsidR="000C2FEF" w:rsidRDefault="00564978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7532" w:rsidTr="003069B5">
        <w:tc>
          <w:tcPr>
            <w:tcW w:w="10138" w:type="dxa"/>
            <w:gridSpan w:val="5"/>
            <w:vAlign w:val="center"/>
          </w:tcPr>
          <w:p w:rsidR="00807532" w:rsidRPr="00807532" w:rsidRDefault="00807532" w:rsidP="00807532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532">
              <w:rPr>
                <w:rFonts w:ascii="Times New Roman" w:hAnsi="Times New Roman" w:cs="Times New Roman"/>
                <w:b/>
                <w:sz w:val="24"/>
                <w:szCs w:val="24"/>
              </w:rPr>
              <w:t>Вывоз отходов</w:t>
            </w:r>
          </w:p>
        </w:tc>
      </w:tr>
      <w:tr w:rsidR="00807532" w:rsidTr="00564978">
        <w:tc>
          <w:tcPr>
            <w:tcW w:w="666" w:type="dxa"/>
            <w:vAlign w:val="center"/>
          </w:tcPr>
          <w:p w:rsidR="00807532" w:rsidRDefault="00807532" w:rsidP="00995D9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538" w:type="dxa"/>
          </w:tcPr>
          <w:p w:rsidR="00807532" w:rsidRDefault="00807532" w:rsidP="00C1593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отходов на лицензированное предприятие</w:t>
            </w:r>
          </w:p>
        </w:tc>
        <w:tc>
          <w:tcPr>
            <w:tcW w:w="1762" w:type="dxa"/>
            <w:vAlign w:val="center"/>
          </w:tcPr>
          <w:p w:rsidR="00807532" w:rsidRPr="00564978" w:rsidRDefault="00807532" w:rsidP="0056497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807532" w:rsidRPr="0095351F" w:rsidRDefault="00807532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071" w:type="dxa"/>
            <w:vAlign w:val="center"/>
          </w:tcPr>
          <w:p w:rsidR="00807532" w:rsidRDefault="00807532" w:rsidP="0095351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02347" w:rsidRDefault="00C02347" w:rsidP="00C0234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36A6" w:rsidRPr="00807532" w:rsidRDefault="009F36A6" w:rsidP="00C0234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02347" w:rsidRPr="00C02347" w:rsidRDefault="009E1ADB" w:rsidP="00CA54A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E1AD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1A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66C5" w:rsidRPr="009E1ADB">
        <w:rPr>
          <w:rFonts w:ascii="Times New Roman" w:hAnsi="Times New Roman" w:cs="Times New Roman"/>
          <w:b/>
          <w:sz w:val="24"/>
          <w:szCs w:val="24"/>
        </w:rPr>
        <w:t>Требования к подрядчику и к</w:t>
      </w:r>
      <w:r w:rsidR="00C02347">
        <w:rPr>
          <w:rFonts w:ascii="Times New Roman" w:hAnsi="Times New Roman" w:cs="Times New Roman"/>
          <w:b/>
          <w:sz w:val="24"/>
          <w:szCs w:val="24"/>
        </w:rPr>
        <w:t xml:space="preserve"> организации производства работ</w:t>
      </w:r>
    </w:p>
    <w:p w:rsidR="00C02347" w:rsidRPr="000627F9" w:rsidRDefault="00C02347" w:rsidP="00CA54AD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27F9">
        <w:rPr>
          <w:rFonts w:ascii="Times New Roman" w:hAnsi="Times New Roman" w:cs="Times New Roman"/>
          <w:sz w:val="24"/>
          <w:szCs w:val="24"/>
        </w:rPr>
        <w:t xml:space="preserve">Наличие свидетельства саморегулируемой организации (СРО) о допуске на проведение работ </w:t>
      </w:r>
      <w:r>
        <w:rPr>
          <w:rFonts w:ascii="Times New Roman" w:hAnsi="Times New Roman" w:cs="Times New Roman"/>
          <w:sz w:val="24"/>
          <w:szCs w:val="24"/>
        </w:rPr>
        <w:t>не требуется</w:t>
      </w:r>
      <w:r w:rsidRPr="000627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227E" w:rsidRPr="009E1ADB" w:rsidRDefault="0071227E" w:rsidP="00CA54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D66C5" w:rsidRPr="0071227E" w:rsidRDefault="00CA54AD" w:rsidP="00CA54AD">
      <w:pPr>
        <w:widowControl/>
        <w:tabs>
          <w:tab w:val="left" w:pos="426"/>
        </w:tabs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BD66C5" w:rsidRPr="007122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организации производства работ и их качеству:</w:t>
      </w:r>
    </w:p>
    <w:p w:rsidR="001810F9" w:rsidRPr="000627F9" w:rsidRDefault="001810F9" w:rsidP="00CA54AD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27F9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</w:t>
      </w:r>
    </w:p>
    <w:p w:rsidR="0063537E" w:rsidRPr="0086200E" w:rsidRDefault="0063537E" w:rsidP="00CA54AD">
      <w:pPr>
        <w:pStyle w:val="a3"/>
        <w:widowControl/>
        <w:numPr>
          <w:ilvl w:val="0"/>
          <w:numId w:val="17"/>
        </w:numPr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 xml:space="preserve">Федеральный закон РФ от 10.01.2002 № 7-ФЗ «Об </w:t>
      </w:r>
      <w:r>
        <w:rPr>
          <w:rFonts w:ascii="Times New Roman" w:hAnsi="Times New Roman" w:cs="Times New Roman"/>
          <w:sz w:val="24"/>
          <w:szCs w:val="24"/>
        </w:rPr>
        <w:t>охране окружающей среды»;</w:t>
      </w:r>
    </w:p>
    <w:p w:rsidR="00473199" w:rsidRPr="0063537E" w:rsidRDefault="00473199" w:rsidP="00473199">
      <w:pPr>
        <w:pStyle w:val="a3"/>
        <w:widowControl/>
        <w:numPr>
          <w:ilvl w:val="0"/>
          <w:numId w:val="17"/>
        </w:numPr>
        <w:suppressAutoHyphens/>
        <w:autoSpaceDE/>
        <w:autoSpaceDN/>
        <w:adjustRightInd/>
        <w:snapToGrid w:val="0"/>
        <w:ind w:right="8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3537E">
        <w:rPr>
          <w:rFonts w:ascii="Times New Roman" w:hAnsi="Times New Roman"/>
          <w:sz w:val="24"/>
          <w:szCs w:val="24"/>
        </w:rPr>
        <w:t>Федера</w:t>
      </w:r>
      <w:r>
        <w:rPr>
          <w:rFonts w:ascii="Times New Roman" w:hAnsi="Times New Roman"/>
          <w:sz w:val="24"/>
          <w:szCs w:val="24"/>
        </w:rPr>
        <w:t>льный закон</w:t>
      </w:r>
      <w:r w:rsidRPr="0063537E">
        <w:rPr>
          <w:rFonts w:ascii="Times New Roman" w:hAnsi="Times New Roman"/>
          <w:sz w:val="24"/>
          <w:szCs w:val="24"/>
        </w:rPr>
        <w:t xml:space="preserve"> от 03.06.2006 </w:t>
      </w:r>
      <w:r>
        <w:rPr>
          <w:rFonts w:ascii="Times New Roman" w:hAnsi="Times New Roman"/>
          <w:sz w:val="24"/>
          <w:szCs w:val="24"/>
        </w:rPr>
        <w:t>№ 74-ФЗ</w:t>
      </w:r>
      <w:r w:rsidRPr="006353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3537E">
        <w:rPr>
          <w:rFonts w:ascii="Times New Roman" w:hAnsi="Times New Roman"/>
          <w:sz w:val="24"/>
          <w:szCs w:val="24"/>
        </w:rPr>
        <w:t>Водный кодекс Р</w:t>
      </w:r>
      <w:r>
        <w:rPr>
          <w:rFonts w:ascii="Times New Roman" w:hAnsi="Times New Roman"/>
          <w:sz w:val="24"/>
          <w:szCs w:val="24"/>
        </w:rPr>
        <w:t>Ф»;</w:t>
      </w:r>
    </w:p>
    <w:p w:rsidR="001810F9" w:rsidRPr="000627F9" w:rsidRDefault="001810F9" w:rsidP="00CA54AD">
      <w:pPr>
        <w:pStyle w:val="a3"/>
        <w:widowControl/>
        <w:numPr>
          <w:ilvl w:val="0"/>
          <w:numId w:val="17"/>
        </w:numPr>
        <w:suppressAutoHyphens/>
        <w:autoSpaceDE/>
        <w:autoSpaceDN/>
        <w:adjustRightInd/>
        <w:snapToGrid w:val="0"/>
        <w:ind w:right="8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27F9">
        <w:rPr>
          <w:rFonts w:ascii="Times New Roman" w:hAnsi="Times New Roman"/>
          <w:sz w:val="24"/>
          <w:szCs w:val="24"/>
        </w:rPr>
        <w:t>Федеральный закон РФ от 24.06.1998 № 89-ФЗ «Об отходах производства и потребления»;</w:t>
      </w:r>
    </w:p>
    <w:p w:rsidR="0063537E" w:rsidRPr="000627F9" w:rsidRDefault="0063537E" w:rsidP="00CA54AD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627F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РФ </w:t>
      </w:r>
      <w:r w:rsidRPr="000627F9">
        <w:rPr>
          <w:rFonts w:ascii="Times New Roman" w:hAnsi="Times New Roman" w:cs="Times New Roman"/>
          <w:sz w:val="24"/>
          <w:szCs w:val="24"/>
        </w:rPr>
        <w:t>от 21.07.1997 №</w:t>
      </w:r>
      <w:r>
        <w:rPr>
          <w:rFonts w:ascii="Times New Roman" w:hAnsi="Times New Roman" w:cs="Times New Roman"/>
          <w:sz w:val="24"/>
          <w:szCs w:val="24"/>
        </w:rPr>
        <w:t> 116-ФЗ</w:t>
      </w:r>
      <w:r w:rsidRPr="00062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0627F9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опасных производственных объектов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810F9" w:rsidRPr="000627F9" w:rsidRDefault="001810F9" w:rsidP="00CA54AD">
      <w:pPr>
        <w:pStyle w:val="a3"/>
        <w:widowControl/>
        <w:numPr>
          <w:ilvl w:val="0"/>
          <w:numId w:val="17"/>
        </w:numPr>
        <w:suppressAutoHyphens/>
        <w:autoSpaceDE/>
        <w:autoSpaceDN/>
        <w:adjustRightInd/>
        <w:snapToGrid w:val="0"/>
        <w:ind w:right="8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27F9">
        <w:rPr>
          <w:rFonts w:ascii="Times New Roman" w:hAnsi="Times New Roman"/>
          <w:bCs/>
          <w:sz w:val="24"/>
          <w:szCs w:val="24"/>
        </w:rPr>
        <w:t>Правил</w:t>
      </w:r>
      <w:r w:rsidR="0063537E">
        <w:rPr>
          <w:rFonts w:ascii="Times New Roman" w:hAnsi="Times New Roman"/>
          <w:bCs/>
          <w:sz w:val="24"/>
          <w:szCs w:val="24"/>
        </w:rPr>
        <w:t>а</w:t>
      </w:r>
      <w:r w:rsidRPr="000627F9">
        <w:rPr>
          <w:rFonts w:ascii="Times New Roman" w:hAnsi="Times New Roman"/>
          <w:b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 (СО 34.04.181-2003);</w:t>
      </w:r>
    </w:p>
    <w:p w:rsidR="001810F9" w:rsidRPr="000627F9" w:rsidRDefault="001810F9" w:rsidP="00CA54AD">
      <w:pPr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27F9">
        <w:rPr>
          <w:rFonts w:ascii="Times New Roman" w:hAnsi="Times New Roman" w:cs="Times New Roman"/>
          <w:bCs/>
          <w:sz w:val="24"/>
          <w:szCs w:val="24"/>
        </w:rPr>
        <w:t>Правила технической эксплуатации электрических станций и сетей Российской Федерации</w:t>
      </w:r>
      <w:r w:rsidR="0063537E">
        <w:rPr>
          <w:rFonts w:ascii="Times New Roman" w:hAnsi="Times New Roman" w:cs="Times New Roman"/>
          <w:bCs/>
          <w:sz w:val="24"/>
          <w:szCs w:val="24"/>
        </w:rPr>
        <w:t>;</w:t>
      </w:r>
    </w:p>
    <w:p w:rsidR="001810F9" w:rsidRPr="00CA54AD" w:rsidRDefault="001810F9" w:rsidP="00CA54AD">
      <w:pPr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27F9">
        <w:rPr>
          <w:rFonts w:ascii="Times New Roman" w:hAnsi="Times New Roman" w:cs="Times New Roman"/>
          <w:bCs/>
          <w:sz w:val="24"/>
          <w:szCs w:val="24"/>
        </w:rPr>
        <w:t xml:space="preserve">Здания </w:t>
      </w:r>
      <w:r w:rsidRPr="00CA54AD">
        <w:rPr>
          <w:rFonts w:ascii="Times New Roman" w:hAnsi="Times New Roman" w:cs="Times New Roman"/>
          <w:bCs/>
          <w:sz w:val="24"/>
          <w:szCs w:val="24"/>
        </w:rPr>
        <w:t>и сооружения объектов энергетики. Методика оценки технического состояния (СТО 17230282.27.010.001-2007).</w:t>
      </w:r>
    </w:p>
    <w:p w:rsidR="0063537E" w:rsidRPr="00CA54AD" w:rsidRDefault="00947E9D" w:rsidP="00CA54AD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</w:rPr>
        <w:t>СанПиН 2.1.5.980-00 «Водоотведение населенных мест, сан</w:t>
      </w:r>
      <w:r w:rsidR="0063537E" w:rsidRPr="00CA54AD">
        <w:rPr>
          <w:rFonts w:ascii="Times New Roman" w:hAnsi="Times New Roman" w:cs="Times New Roman"/>
          <w:sz w:val="24"/>
          <w:szCs w:val="24"/>
        </w:rPr>
        <w:t>итарная охрана водных объектов.</w:t>
      </w:r>
    </w:p>
    <w:p w:rsidR="0063537E" w:rsidRPr="00CA54AD" w:rsidRDefault="0063537E" w:rsidP="00CA54AD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</w:rPr>
        <w:t>СанПиН 2.1.7.1287-03</w:t>
      </w:r>
      <w:r w:rsidR="00947E9D" w:rsidRPr="00CA54AD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</w:t>
      </w:r>
      <w:r w:rsidRPr="00CA54AD">
        <w:rPr>
          <w:rFonts w:ascii="Times New Roman" w:hAnsi="Times New Roman" w:cs="Times New Roman"/>
          <w:sz w:val="24"/>
          <w:szCs w:val="24"/>
        </w:rPr>
        <w:t>ния к качеству почвы и грунтов»;</w:t>
      </w:r>
    </w:p>
    <w:p w:rsidR="0063537E" w:rsidRPr="00CA54AD" w:rsidRDefault="0063537E" w:rsidP="00CA54AD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eastAsiaTheme="minorHAnsi" w:hAnsi="Times New Roman" w:cs="Times New Roman"/>
          <w:sz w:val="24"/>
          <w:szCs w:val="24"/>
          <w:lang w:eastAsia="en-US"/>
        </w:rPr>
        <w:t>СП 32.13330.2012 «свод правил канализация. Наружные сети и сооружения».</w:t>
      </w:r>
    </w:p>
    <w:p w:rsidR="00C02347" w:rsidRPr="00CA54AD" w:rsidRDefault="00C02347" w:rsidP="00CA54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347" w:rsidRPr="00CA54AD" w:rsidRDefault="00C02347" w:rsidP="00CA54AD">
      <w:pPr>
        <w:pStyle w:val="a3"/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C02347" w:rsidRPr="00CA54AD" w:rsidRDefault="00C02347" w:rsidP="00CA54AD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D66C5" w:rsidRPr="00CA54AD" w:rsidRDefault="00BD66C5" w:rsidP="00CA54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A54A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CA54AD">
        <w:rPr>
          <w:rFonts w:ascii="Times New Roman" w:hAnsi="Times New Roman" w:cs="Times New Roman"/>
          <w:b/>
          <w:sz w:val="24"/>
          <w:szCs w:val="24"/>
        </w:rPr>
        <w:t>:</w:t>
      </w:r>
    </w:p>
    <w:p w:rsidR="00C02347" w:rsidRPr="00CA54AD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02347" w:rsidRPr="00C02347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A54AD">
        <w:rPr>
          <w:rFonts w:ascii="Times New Roman" w:hAnsi="Times New Roman" w:cs="Times New Roman"/>
          <w:sz w:val="24"/>
          <w:szCs w:val="24"/>
          <w:lang w:eastAsia="x-none"/>
        </w:rPr>
        <w:t>обеспечить выполнение работ в соответствии с согласованным календарным</w:t>
      </w:r>
      <w:r w:rsidR="00CA54AD">
        <w:rPr>
          <w:rFonts w:ascii="Times New Roman" w:hAnsi="Times New Roman" w:cs="Times New Roman"/>
          <w:sz w:val="24"/>
          <w:szCs w:val="24"/>
          <w:lang w:eastAsia="x-none"/>
        </w:rPr>
        <w:t xml:space="preserve"> планом;</w:t>
      </w:r>
    </w:p>
    <w:p w:rsidR="00C02347" w:rsidRPr="00C02347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347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 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02347" w:rsidRPr="004B46BD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транспортное обеспечение работ: перевозку необходимых приборов и оборудования;</w:t>
      </w:r>
    </w:p>
    <w:p w:rsidR="00C02347" w:rsidRPr="004B46BD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C02347" w:rsidRPr="004B46BD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suppressAutoHyphens/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требований;</w:t>
      </w:r>
    </w:p>
    <w:p w:rsidR="00C02347" w:rsidRPr="004B46BD" w:rsidRDefault="00C02347" w:rsidP="00CA54AD">
      <w:pPr>
        <w:pStyle w:val="a3"/>
        <w:widowControl/>
        <w:numPr>
          <w:ilvl w:val="0"/>
          <w:numId w:val="25"/>
        </w:numPr>
        <w:tabs>
          <w:tab w:val="left" w:pos="426"/>
        </w:tabs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желательно ознакомиться с объектом по месту.</w:t>
      </w:r>
    </w:p>
    <w:p w:rsidR="00C02347" w:rsidRDefault="004B46BD" w:rsidP="00CA54AD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b/>
          <w:sz w:val="24"/>
          <w:szCs w:val="24"/>
        </w:rPr>
        <w:t xml:space="preserve">По окончании работ </w:t>
      </w:r>
      <w:r w:rsidRPr="004B46BD">
        <w:rPr>
          <w:rFonts w:ascii="Times New Roman" w:hAnsi="Times New Roman" w:cs="Times New Roman"/>
          <w:sz w:val="24"/>
          <w:szCs w:val="24"/>
        </w:rPr>
        <w:t>составляются технические акты выполненных работ.</w:t>
      </w:r>
    </w:p>
    <w:p w:rsidR="00CA54AD" w:rsidRPr="004B46BD" w:rsidRDefault="00CA54AD" w:rsidP="00CA54AD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02347" w:rsidRPr="00CA54AD" w:rsidRDefault="00C02347" w:rsidP="00CA54AD">
      <w:pPr>
        <w:pStyle w:val="a3"/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54AD">
        <w:rPr>
          <w:rFonts w:ascii="Times New Roman" w:hAnsi="Times New Roman" w:cs="Times New Roman"/>
          <w:b/>
          <w:sz w:val="24"/>
          <w:szCs w:val="24"/>
        </w:rPr>
        <w:t>Специальные требования к персоналу подрядной организации:</w:t>
      </w:r>
    </w:p>
    <w:p w:rsidR="00C02347" w:rsidRPr="004B46BD" w:rsidRDefault="00C02347" w:rsidP="00CA54AD">
      <w:pPr>
        <w:pStyle w:val="a3"/>
        <w:widowControl/>
        <w:numPr>
          <w:ilvl w:val="0"/>
          <w:numId w:val="26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4B46BD">
        <w:rPr>
          <w:rFonts w:ascii="Times New Roman" w:hAnsi="Times New Roman" w:cs="Times New Roman"/>
          <w:sz w:val="24"/>
          <w:szCs w:val="24"/>
          <w:lang w:eastAsia="x-none"/>
        </w:rPr>
        <w:t xml:space="preserve">успешный опыт </w:t>
      </w:r>
      <w:r w:rsidRPr="004B46BD">
        <w:rPr>
          <w:rFonts w:ascii="Times New Roman" w:hAnsi="Times New Roman" w:cs="Times New Roman"/>
          <w:sz w:val="24"/>
          <w:szCs w:val="24"/>
        </w:rPr>
        <w:t>выполнения аналогичных работ не менее 3 лет;</w:t>
      </w:r>
    </w:p>
    <w:p w:rsidR="00C15930" w:rsidRDefault="00C02347" w:rsidP="00CA54AD">
      <w:pPr>
        <w:pStyle w:val="a3"/>
        <w:widowControl/>
        <w:numPr>
          <w:ilvl w:val="0"/>
          <w:numId w:val="26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5930">
        <w:rPr>
          <w:rFonts w:ascii="Times New Roman" w:hAnsi="Times New Roman" w:cs="Times New Roman"/>
          <w:sz w:val="24"/>
          <w:szCs w:val="24"/>
        </w:rPr>
        <w:t>для организации эффективной работы иметь достаточные кадровые ресурсы со стажем выполнения аналогичных работ не менее 3</w:t>
      </w:r>
      <w:r w:rsidRPr="00C15930">
        <w:rPr>
          <w:rFonts w:ascii="Times New Roman" w:hAnsi="Times New Roman" w:cs="Times New Roman"/>
          <w:sz w:val="24"/>
          <w:szCs w:val="24"/>
        </w:rPr>
        <w:noBreakHyphen/>
        <w:t>х лет, а именно у претендента должен иметься квалифицированный административно-производственный персонал для выполнения работ, по предмету</w:t>
      </w:r>
      <w:r w:rsidR="00C15930" w:rsidRPr="00C15930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предложений;</w:t>
      </w:r>
    </w:p>
    <w:p w:rsidR="00C02347" w:rsidRPr="009464CC" w:rsidRDefault="00C02347" w:rsidP="00CA54AD">
      <w:pPr>
        <w:pStyle w:val="a3"/>
        <w:widowControl/>
        <w:numPr>
          <w:ilvl w:val="0"/>
          <w:numId w:val="26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B46BD">
        <w:rPr>
          <w:rFonts w:ascii="Times New Roman" w:hAnsi="Times New Roman" w:cs="Times New Roman"/>
          <w:sz w:val="24"/>
          <w:szCs w:val="24"/>
        </w:rPr>
        <w:t>иметь в собственности или в аренде</w:t>
      </w:r>
      <w:r w:rsidRPr="009464CC">
        <w:rPr>
          <w:rFonts w:ascii="Times New Roman" w:hAnsi="Times New Roman" w:cs="Times New Roman"/>
          <w:sz w:val="24"/>
          <w:szCs w:val="24"/>
        </w:rPr>
        <w:t xml:space="preserve"> технику, необходимую для выполнения работ по предмету открытого запроса предложений, в том числе </w:t>
      </w:r>
      <w:r w:rsidR="00C15930">
        <w:rPr>
          <w:rFonts w:ascii="Times New Roman" w:hAnsi="Times New Roman" w:cs="Times New Roman"/>
          <w:sz w:val="24"/>
          <w:szCs w:val="24"/>
        </w:rPr>
        <w:t>аппарат высокого давления</w:t>
      </w:r>
      <w:r w:rsidRPr="009464C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15930" w:rsidRPr="00C15930" w:rsidRDefault="00C15930" w:rsidP="00CA54AD">
      <w:pPr>
        <w:pStyle w:val="a3"/>
        <w:widowControl/>
        <w:numPr>
          <w:ilvl w:val="0"/>
          <w:numId w:val="26"/>
        </w:numPr>
        <w:suppressAutoHyphens/>
        <w:autoSpaceDE/>
        <w:autoSpaceDN/>
        <w:adjustRightInd/>
        <w:snapToGrid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5930">
        <w:rPr>
          <w:rFonts w:ascii="Times New Roman" w:hAnsi="Times New Roman" w:cs="Times New Roman"/>
          <w:sz w:val="24"/>
          <w:szCs w:val="24"/>
        </w:rPr>
        <w:t xml:space="preserve">действующую лицензию на переработку нефтешламов и жидких нефтесодержащих отходов или договор с фирмой, имеющей лицензию на переработку нефтешламов и жидких нефтесодержащих отходов. </w:t>
      </w:r>
    </w:p>
    <w:p w:rsidR="00C02347" w:rsidRPr="009F64DB" w:rsidRDefault="00C02347" w:rsidP="00CA54AD">
      <w:pPr>
        <w:pStyle w:val="a3"/>
        <w:widowControl/>
        <w:numPr>
          <w:ilvl w:val="0"/>
          <w:numId w:val="26"/>
        </w:numPr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C02347" w:rsidRPr="009F64DB" w:rsidRDefault="00C02347" w:rsidP="00CA54AD">
      <w:pPr>
        <w:pStyle w:val="a3"/>
        <w:widowControl/>
        <w:numPr>
          <w:ilvl w:val="0"/>
          <w:numId w:val="26"/>
        </w:numPr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C94382" w:rsidRDefault="00C94382" w:rsidP="00C94382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C94382" w:rsidSect="0071227E">
      <w:pgSz w:w="11906" w:h="16838"/>
      <w:pgMar w:top="709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BB5" w:rsidRDefault="00760BB5" w:rsidP="007F7681">
      <w:r>
        <w:separator/>
      </w:r>
    </w:p>
  </w:endnote>
  <w:endnote w:type="continuationSeparator" w:id="0">
    <w:p w:rsidR="00760BB5" w:rsidRDefault="00760BB5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BB5" w:rsidRDefault="00760BB5" w:rsidP="007F7681">
      <w:r>
        <w:separator/>
      </w:r>
    </w:p>
  </w:footnote>
  <w:footnote w:type="continuationSeparator" w:id="0">
    <w:p w:rsidR="00760BB5" w:rsidRDefault="00760BB5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34116"/>
    <w:multiLevelType w:val="hybridMultilevel"/>
    <w:tmpl w:val="45EE5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A02FE4"/>
    <w:multiLevelType w:val="multilevel"/>
    <w:tmpl w:val="A052D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1C162BFB"/>
    <w:multiLevelType w:val="hybridMultilevel"/>
    <w:tmpl w:val="56961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C40DF2"/>
    <w:multiLevelType w:val="hybridMultilevel"/>
    <w:tmpl w:val="59C8B6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AF91BB2"/>
    <w:multiLevelType w:val="hybridMultilevel"/>
    <w:tmpl w:val="B952F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96970"/>
    <w:multiLevelType w:val="hybridMultilevel"/>
    <w:tmpl w:val="F5E4C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D377CA7"/>
    <w:multiLevelType w:val="hybridMultilevel"/>
    <w:tmpl w:val="63D42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8F71C8"/>
    <w:multiLevelType w:val="hybridMultilevel"/>
    <w:tmpl w:val="BA6C4D9E"/>
    <w:lvl w:ilvl="0" w:tplc="0428F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143ABB"/>
    <w:multiLevelType w:val="hybridMultilevel"/>
    <w:tmpl w:val="FC6C4802"/>
    <w:lvl w:ilvl="0" w:tplc="7A9C19E6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CA74590"/>
    <w:multiLevelType w:val="hybridMultilevel"/>
    <w:tmpl w:val="AE20A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4D1238"/>
    <w:multiLevelType w:val="hybridMultilevel"/>
    <w:tmpl w:val="EAA44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5AB50E">
      <w:numFmt w:val="bullet"/>
      <w:lvlText w:val="•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2129AE"/>
    <w:multiLevelType w:val="hybridMultilevel"/>
    <w:tmpl w:val="5C28CD58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3108B"/>
    <w:multiLevelType w:val="hybridMultilevel"/>
    <w:tmpl w:val="8C7044D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D5582"/>
    <w:multiLevelType w:val="multilevel"/>
    <w:tmpl w:val="54ACDA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>
    <w:nsid w:val="75C97CD3"/>
    <w:multiLevelType w:val="hybridMultilevel"/>
    <w:tmpl w:val="FC3E7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25"/>
  </w:num>
  <w:num w:numId="6">
    <w:abstractNumId w:val="13"/>
  </w:num>
  <w:num w:numId="7">
    <w:abstractNumId w:val="4"/>
  </w:num>
  <w:num w:numId="8">
    <w:abstractNumId w:val="0"/>
  </w:num>
  <w:num w:numId="9">
    <w:abstractNumId w:val="26"/>
  </w:num>
  <w:num w:numId="10">
    <w:abstractNumId w:val="20"/>
  </w:num>
  <w:num w:numId="11">
    <w:abstractNumId w:val="11"/>
  </w:num>
  <w:num w:numId="12">
    <w:abstractNumId w:val="5"/>
  </w:num>
  <w:num w:numId="13">
    <w:abstractNumId w:val="12"/>
  </w:num>
  <w:num w:numId="14">
    <w:abstractNumId w:val="15"/>
  </w:num>
  <w:num w:numId="15">
    <w:abstractNumId w:val="14"/>
  </w:num>
  <w:num w:numId="16">
    <w:abstractNumId w:val="17"/>
  </w:num>
  <w:num w:numId="17">
    <w:abstractNumId w:val="6"/>
  </w:num>
  <w:num w:numId="18">
    <w:abstractNumId w:val="16"/>
  </w:num>
  <w:num w:numId="19">
    <w:abstractNumId w:val="21"/>
  </w:num>
  <w:num w:numId="20">
    <w:abstractNumId w:val="1"/>
  </w:num>
  <w:num w:numId="21">
    <w:abstractNumId w:val="18"/>
  </w:num>
  <w:num w:numId="22">
    <w:abstractNumId w:val="19"/>
  </w:num>
  <w:num w:numId="23">
    <w:abstractNumId w:val="8"/>
  </w:num>
  <w:num w:numId="24">
    <w:abstractNumId w:val="22"/>
  </w:num>
  <w:num w:numId="25">
    <w:abstractNumId w:val="24"/>
  </w:num>
  <w:num w:numId="26">
    <w:abstractNumId w:val="1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02514"/>
    <w:rsid w:val="00014DF1"/>
    <w:rsid w:val="000315E3"/>
    <w:rsid w:val="00057DD0"/>
    <w:rsid w:val="00063025"/>
    <w:rsid w:val="00065792"/>
    <w:rsid w:val="000753FC"/>
    <w:rsid w:val="000A344B"/>
    <w:rsid w:val="000A54EA"/>
    <w:rsid w:val="000A76BD"/>
    <w:rsid w:val="000C2FEF"/>
    <w:rsid w:val="000D0F14"/>
    <w:rsid w:val="000D4A4B"/>
    <w:rsid w:val="00100E7A"/>
    <w:rsid w:val="00101875"/>
    <w:rsid w:val="00110117"/>
    <w:rsid w:val="00113D7F"/>
    <w:rsid w:val="0012338D"/>
    <w:rsid w:val="00131207"/>
    <w:rsid w:val="001810F9"/>
    <w:rsid w:val="00195A4F"/>
    <w:rsid w:val="00196617"/>
    <w:rsid w:val="001A698A"/>
    <w:rsid w:val="001F1FA2"/>
    <w:rsid w:val="002126B7"/>
    <w:rsid w:val="002317BF"/>
    <w:rsid w:val="00232958"/>
    <w:rsid w:val="00243925"/>
    <w:rsid w:val="00246162"/>
    <w:rsid w:val="00274030"/>
    <w:rsid w:val="002E287D"/>
    <w:rsid w:val="002F099E"/>
    <w:rsid w:val="00300488"/>
    <w:rsid w:val="00323BAA"/>
    <w:rsid w:val="003270E2"/>
    <w:rsid w:val="00334046"/>
    <w:rsid w:val="00337059"/>
    <w:rsid w:val="00354D07"/>
    <w:rsid w:val="00367D9B"/>
    <w:rsid w:val="00370740"/>
    <w:rsid w:val="003A42D2"/>
    <w:rsid w:val="003C40C8"/>
    <w:rsid w:val="00403471"/>
    <w:rsid w:val="00406AEE"/>
    <w:rsid w:val="00425C00"/>
    <w:rsid w:val="00430733"/>
    <w:rsid w:val="00446069"/>
    <w:rsid w:val="00472B88"/>
    <w:rsid w:val="00473199"/>
    <w:rsid w:val="00481ACB"/>
    <w:rsid w:val="00485E4D"/>
    <w:rsid w:val="004A5CBC"/>
    <w:rsid w:val="004B46BD"/>
    <w:rsid w:val="00505698"/>
    <w:rsid w:val="00557E1B"/>
    <w:rsid w:val="00564978"/>
    <w:rsid w:val="005653AD"/>
    <w:rsid w:val="00572713"/>
    <w:rsid w:val="0059584A"/>
    <w:rsid w:val="005F7E7D"/>
    <w:rsid w:val="0060448C"/>
    <w:rsid w:val="006056A8"/>
    <w:rsid w:val="00621B4D"/>
    <w:rsid w:val="006329BC"/>
    <w:rsid w:val="0063537E"/>
    <w:rsid w:val="006540DD"/>
    <w:rsid w:val="0068415D"/>
    <w:rsid w:val="006B54C4"/>
    <w:rsid w:val="006C0344"/>
    <w:rsid w:val="00702C8B"/>
    <w:rsid w:val="0071227E"/>
    <w:rsid w:val="007329AB"/>
    <w:rsid w:val="007345F6"/>
    <w:rsid w:val="00760BB5"/>
    <w:rsid w:val="00775CF7"/>
    <w:rsid w:val="0078378F"/>
    <w:rsid w:val="007B1366"/>
    <w:rsid w:val="007D1E54"/>
    <w:rsid w:val="007F65C6"/>
    <w:rsid w:val="007F7681"/>
    <w:rsid w:val="00807138"/>
    <w:rsid w:val="00807532"/>
    <w:rsid w:val="00816E61"/>
    <w:rsid w:val="008B12B3"/>
    <w:rsid w:val="008C411D"/>
    <w:rsid w:val="00917424"/>
    <w:rsid w:val="00947E9D"/>
    <w:rsid w:val="0095351F"/>
    <w:rsid w:val="00970890"/>
    <w:rsid w:val="00995126"/>
    <w:rsid w:val="00995D9E"/>
    <w:rsid w:val="009D60AD"/>
    <w:rsid w:val="009E1ADB"/>
    <w:rsid w:val="009F36A6"/>
    <w:rsid w:val="00A14EDE"/>
    <w:rsid w:val="00A23E49"/>
    <w:rsid w:val="00A335BC"/>
    <w:rsid w:val="00A4539C"/>
    <w:rsid w:val="00A56F88"/>
    <w:rsid w:val="00A57006"/>
    <w:rsid w:val="00A76B40"/>
    <w:rsid w:val="00A815DD"/>
    <w:rsid w:val="00AB3888"/>
    <w:rsid w:val="00AE267D"/>
    <w:rsid w:val="00B0223C"/>
    <w:rsid w:val="00B45092"/>
    <w:rsid w:val="00B61B5D"/>
    <w:rsid w:val="00B653A6"/>
    <w:rsid w:val="00B84B29"/>
    <w:rsid w:val="00BC7BB3"/>
    <w:rsid w:val="00BD66C5"/>
    <w:rsid w:val="00C02347"/>
    <w:rsid w:val="00C03F0B"/>
    <w:rsid w:val="00C04B17"/>
    <w:rsid w:val="00C10B5E"/>
    <w:rsid w:val="00C15930"/>
    <w:rsid w:val="00C234B9"/>
    <w:rsid w:val="00C2592A"/>
    <w:rsid w:val="00C43246"/>
    <w:rsid w:val="00C94382"/>
    <w:rsid w:val="00CA54AD"/>
    <w:rsid w:val="00CD4FC7"/>
    <w:rsid w:val="00CD7D07"/>
    <w:rsid w:val="00D522D9"/>
    <w:rsid w:val="00D67D2C"/>
    <w:rsid w:val="00D85474"/>
    <w:rsid w:val="00DA6D09"/>
    <w:rsid w:val="00DC3C06"/>
    <w:rsid w:val="00DD3F5B"/>
    <w:rsid w:val="00E073E8"/>
    <w:rsid w:val="00E31886"/>
    <w:rsid w:val="00E36F9E"/>
    <w:rsid w:val="00E507B0"/>
    <w:rsid w:val="00E604EE"/>
    <w:rsid w:val="00E97F78"/>
    <w:rsid w:val="00EA4C8A"/>
    <w:rsid w:val="00EA5291"/>
    <w:rsid w:val="00F56702"/>
    <w:rsid w:val="00FC2C28"/>
    <w:rsid w:val="00FC7736"/>
    <w:rsid w:val="00FE5B58"/>
    <w:rsid w:val="00FE6901"/>
    <w:rsid w:val="00FE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20558-2109-4F5F-8D17-D6A6901D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4"/>
    <w:uiPriority w:val="39"/>
    <w:rsid w:val="001F1FA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3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6493">
                      <w:marLeft w:val="0"/>
                      <w:marRight w:val="0"/>
                      <w:marTop w:val="26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4364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BC39-3950-46DC-9631-5EDEF152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22</cp:revision>
  <cp:lastPrinted>2015-04-13T08:10:00Z</cp:lastPrinted>
  <dcterms:created xsi:type="dcterms:W3CDTF">2015-03-18T12:59:00Z</dcterms:created>
  <dcterms:modified xsi:type="dcterms:W3CDTF">2015-04-24T07:52:00Z</dcterms:modified>
</cp:coreProperties>
</file>